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BA45" w14:textId="77777777" w:rsidR="00517C97" w:rsidRDefault="009C02D5" w:rsidP="009C02D5">
      <w:pPr>
        <w:jc w:val="center"/>
        <w:rPr>
          <w:rFonts w:ascii="Arial" w:hAnsi="Arial" w:cs="Arial"/>
          <w:sz w:val="32"/>
          <w:szCs w:val="32"/>
          <w:u w:val="single"/>
        </w:rPr>
      </w:pPr>
      <w:r w:rsidRPr="0031191F">
        <w:rPr>
          <w:rFonts w:ascii="Arial" w:hAnsi="Arial" w:cs="Arial"/>
          <w:sz w:val="32"/>
          <w:szCs w:val="32"/>
          <w:u w:val="single"/>
        </w:rPr>
        <w:t>HERITAGE PLAZA</w:t>
      </w:r>
      <w:r w:rsidR="006F4356">
        <w:rPr>
          <w:rFonts w:ascii="Arial" w:hAnsi="Arial" w:cs="Arial"/>
          <w:sz w:val="32"/>
          <w:szCs w:val="32"/>
          <w:u w:val="single"/>
        </w:rPr>
        <w:t xml:space="preserve">   </w:t>
      </w:r>
    </w:p>
    <w:p w14:paraId="623573D2" w14:textId="3902FB05" w:rsidR="009C02D5" w:rsidRDefault="006F4356" w:rsidP="009C02D5">
      <w:pPr>
        <w:jc w:val="center"/>
        <w:rPr>
          <w:rFonts w:ascii="Arial" w:hAnsi="Arial" w:cs="Arial"/>
          <w:sz w:val="32"/>
          <w:szCs w:val="32"/>
          <w:u w:val="single"/>
        </w:rPr>
      </w:pPr>
      <w:r>
        <w:rPr>
          <w:rFonts w:ascii="Arial" w:hAnsi="Arial" w:cs="Arial"/>
          <w:sz w:val="32"/>
          <w:szCs w:val="32"/>
          <w:u w:val="single"/>
        </w:rPr>
        <w:t>C</w:t>
      </w:r>
      <w:r w:rsidR="009C02D5" w:rsidRPr="0031191F">
        <w:rPr>
          <w:rFonts w:ascii="Arial" w:hAnsi="Arial" w:cs="Arial"/>
          <w:sz w:val="32"/>
          <w:szCs w:val="32"/>
          <w:u w:val="single"/>
        </w:rPr>
        <w:t>LASS DESCRIPTIONS</w:t>
      </w:r>
    </w:p>
    <w:p w14:paraId="5407598B" w14:textId="77777777" w:rsidR="00517C97" w:rsidRPr="0031191F" w:rsidRDefault="00517C97" w:rsidP="009C02D5">
      <w:pPr>
        <w:jc w:val="center"/>
        <w:rPr>
          <w:rFonts w:ascii="Arial" w:hAnsi="Arial" w:cs="Arial"/>
          <w:sz w:val="32"/>
          <w:szCs w:val="32"/>
          <w:u w:val="single"/>
        </w:rPr>
      </w:pPr>
    </w:p>
    <w:p w14:paraId="6EDC65A6" w14:textId="77777777" w:rsidR="00690EBF" w:rsidRDefault="009C02D5" w:rsidP="009C02D5">
      <w:pPr>
        <w:rPr>
          <w:rFonts w:ascii="Arial" w:hAnsi="Arial" w:cs="Arial"/>
          <w:color w:val="000000"/>
          <w:sz w:val="20"/>
          <w:szCs w:val="20"/>
        </w:rPr>
      </w:pPr>
      <w:r>
        <w:rPr>
          <w:rFonts w:ascii="Arial" w:hAnsi="Arial" w:cs="Arial"/>
          <w:color w:val="333333"/>
          <w:sz w:val="16"/>
          <w:szCs w:val="16"/>
        </w:rPr>
        <w:br/>
      </w:r>
      <w:r w:rsidR="00A56B8C">
        <w:rPr>
          <w:rFonts w:ascii="Arial" w:hAnsi="Arial" w:cs="Arial"/>
          <w:noProof/>
          <w:color w:val="333333"/>
          <w:sz w:val="16"/>
          <w:szCs w:val="16"/>
        </w:rPr>
        <w:drawing>
          <wp:inline distT="0" distB="0" distL="0" distR="0" wp14:anchorId="2FFBE396" wp14:editId="6D56B5E6">
            <wp:extent cx="1143000" cy="361950"/>
            <wp:effectExtent l="19050" t="0" r="0" b="0"/>
            <wp:docPr id="1" name="Picture 1" descr="LM_COMBAT_CMYK_BUTTON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_COMBAT_CMYK_BUTTON_TM"/>
                    <pic:cNvPicPr>
                      <a:picLocks noChangeAspect="1" noChangeArrowheads="1"/>
                    </pic:cNvPicPr>
                  </pic:nvPicPr>
                  <pic:blipFill>
                    <a:blip r:embed="rId4" cstate="print"/>
                    <a:srcRect/>
                    <a:stretch>
                      <a:fillRect/>
                    </a:stretch>
                  </pic:blipFill>
                  <pic:spPr bwMode="auto">
                    <a:xfrm>
                      <a:off x="0" y="0"/>
                      <a:ext cx="1143000" cy="361950"/>
                    </a:xfrm>
                    <a:prstGeom prst="rect">
                      <a:avLst/>
                    </a:prstGeom>
                    <a:noFill/>
                    <a:ln w="9525">
                      <a:noFill/>
                      <a:miter lim="800000"/>
                      <a:headEnd/>
                      <a:tailEnd/>
                    </a:ln>
                  </pic:spPr>
                </pic:pic>
              </a:graphicData>
            </a:graphic>
          </wp:inline>
        </w:drawing>
      </w:r>
      <w:r w:rsidRPr="009C02D5">
        <w:rPr>
          <w:rFonts w:ascii="Arial" w:hAnsi="Arial" w:cs="Arial"/>
          <w:color w:val="000000"/>
          <w:sz w:val="22"/>
          <w:szCs w:val="22"/>
        </w:rPr>
        <w:t xml:space="preserve"> </w:t>
      </w:r>
      <w:r w:rsidRPr="0080790F">
        <w:rPr>
          <w:rFonts w:ascii="Arial" w:hAnsi="Arial" w:cs="Arial"/>
          <w:color w:val="000000"/>
          <w:sz w:val="20"/>
          <w:szCs w:val="20"/>
        </w:rPr>
        <w:t xml:space="preserve">combines moves and stances developed from a range of self-defense disciplines such as karate, boxing, Tai Chi, and kickboxing. It is a fiercely energetic experience taught in a safe and simplistic manner. Designed to fight fat and kick calories, it is a great cardiovascular workout that's all out fun. </w:t>
      </w:r>
      <w:r w:rsidR="000E095A">
        <w:rPr>
          <w:rFonts w:ascii="Arial" w:hAnsi="Arial" w:cs="Arial"/>
          <w:color w:val="000000"/>
          <w:sz w:val="20"/>
          <w:szCs w:val="20"/>
        </w:rPr>
        <w:t xml:space="preserve"> (</w:t>
      </w:r>
      <w:proofErr w:type="gramStart"/>
      <w:r w:rsidR="000E095A">
        <w:rPr>
          <w:rFonts w:ascii="Arial" w:hAnsi="Arial" w:cs="Arial"/>
          <w:color w:val="000000"/>
          <w:sz w:val="20"/>
          <w:szCs w:val="20"/>
        </w:rPr>
        <w:t>45 and 60 minute</w:t>
      </w:r>
      <w:proofErr w:type="gramEnd"/>
      <w:r w:rsidR="000E095A">
        <w:rPr>
          <w:rFonts w:ascii="Arial" w:hAnsi="Arial" w:cs="Arial"/>
          <w:color w:val="000000"/>
          <w:sz w:val="20"/>
          <w:szCs w:val="20"/>
        </w:rPr>
        <w:t xml:space="preserve"> formats offered)</w:t>
      </w:r>
      <w:r w:rsidRPr="0080790F">
        <w:rPr>
          <w:rFonts w:ascii="Arial" w:hAnsi="Arial" w:cs="Arial"/>
          <w:color w:val="000000"/>
          <w:sz w:val="20"/>
          <w:szCs w:val="20"/>
        </w:rPr>
        <w:br/>
      </w:r>
      <w:r w:rsidRPr="009C02D5">
        <w:rPr>
          <w:rFonts w:ascii="Arial" w:hAnsi="Arial" w:cs="Arial"/>
          <w:color w:val="000000"/>
        </w:rPr>
        <w:br/>
      </w:r>
      <w:r w:rsidR="00A56B8C">
        <w:rPr>
          <w:rFonts w:ascii="Arial" w:hAnsi="Arial" w:cs="Arial"/>
          <w:noProof/>
          <w:color w:val="333333"/>
          <w:sz w:val="16"/>
          <w:szCs w:val="16"/>
        </w:rPr>
        <w:drawing>
          <wp:inline distT="0" distB="0" distL="0" distR="0" wp14:anchorId="328D328A" wp14:editId="6DD8A6E1">
            <wp:extent cx="1257300" cy="476250"/>
            <wp:effectExtent l="19050" t="0" r="0" b="0"/>
            <wp:docPr id="2" name="Picture 2" descr="Body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pump"/>
                    <pic:cNvPicPr>
                      <a:picLocks noChangeAspect="1" noChangeArrowheads="1"/>
                    </pic:cNvPicPr>
                  </pic:nvPicPr>
                  <pic:blipFill>
                    <a:blip r:embed="rId5" cstate="print"/>
                    <a:srcRect/>
                    <a:stretch>
                      <a:fillRect/>
                    </a:stretch>
                  </pic:blipFill>
                  <pic:spPr bwMode="auto">
                    <a:xfrm>
                      <a:off x="0" y="0"/>
                      <a:ext cx="1257300" cy="476250"/>
                    </a:xfrm>
                    <a:prstGeom prst="rect">
                      <a:avLst/>
                    </a:prstGeom>
                    <a:noFill/>
                    <a:ln w="9525">
                      <a:noFill/>
                      <a:miter lim="800000"/>
                      <a:headEnd/>
                      <a:tailEnd/>
                    </a:ln>
                  </pic:spPr>
                </pic:pic>
              </a:graphicData>
            </a:graphic>
          </wp:inline>
        </w:drawing>
      </w:r>
      <w:r w:rsidR="0080790F">
        <w:rPr>
          <w:rFonts w:ascii="Arial" w:hAnsi="Arial" w:cs="Arial"/>
          <w:color w:val="333333"/>
          <w:sz w:val="16"/>
          <w:szCs w:val="16"/>
        </w:rPr>
        <w:t xml:space="preserve"> A</w:t>
      </w:r>
      <w:r w:rsidRPr="0080790F">
        <w:rPr>
          <w:rFonts w:ascii="Arial" w:hAnsi="Arial" w:cs="Arial"/>
          <w:color w:val="000000"/>
          <w:sz w:val="20"/>
          <w:szCs w:val="20"/>
        </w:rPr>
        <w:t xml:space="preserve"> rapid fat-burning class that uses barbells to give you the fastest way to tone and condition muscles! After an exhaustive study, BODYPUMP was verified by The University of Auckland as providing the fastest body fat loss of any fitness class.</w:t>
      </w:r>
      <w:r w:rsidR="000E095A">
        <w:rPr>
          <w:rFonts w:ascii="Arial" w:hAnsi="Arial" w:cs="Arial"/>
          <w:color w:val="000000"/>
          <w:sz w:val="20"/>
          <w:szCs w:val="20"/>
        </w:rPr>
        <w:t xml:space="preserve"> (45 and 60 minute formats offered</w:t>
      </w:r>
      <w:proofErr w:type="gramStart"/>
      <w:r w:rsidR="000E095A">
        <w:rPr>
          <w:rFonts w:ascii="Arial" w:hAnsi="Arial" w:cs="Arial"/>
          <w:color w:val="000000"/>
          <w:sz w:val="20"/>
          <w:szCs w:val="20"/>
        </w:rPr>
        <w:t>. )</w:t>
      </w:r>
      <w:proofErr w:type="gramEnd"/>
    </w:p>
    <w:p w14:paraId="183472B7" w14:textId="77777777" w:rsidR="0000657D" w:rsidRDefault="0000657D" w:rsidP="009C02D5">
      <w:pPr>
        <w:rPr>
          <w:rFonts w:ascii="Arial" w:hAnsi="Arial" w:cs="Arial"/>
          <w:color w:val="000000"/>
          <w:sz w:val="20"/>
          <w:szCs w:val="20"/>
        </w:rPr>
      </w:pPr>
    </w:p>
    <w:p w14:paraId="2F218F0D" w14:textId="77777777" w:rsidR="0000657D" w:rsidRPr="00F5145B" w:rsidRDefault="0000657D" w:rsidP="0000657D">
      <w:pPr>
        <w:rPr>
          <w:rFonts w:ascii="Arial" w:hAnsi="Arial" w:cs="Arial"/>
          <w:color w:val="000000"/>
          <w:sz w:val="20"/>
          <w:szCs w:val="20"/>
        </w:rPr>
      </w:pPr>
      <w:r w:rsidRPr="00F5145B">
        <w:rPr>
          <w:rFonts w:ascii="Arial" w:hAnsi="Arial" w:cs="Arial"/>
          <w:noProof/>
          <w:color w:val="000000"/>
          <w:sz w:val="20"/>
          <w:szCs w:val="20"/>
        </w:rPr>
        <w:drawing>
          <wp:inline distT="0" distB="0" distL="0" distR="0" wp14:anchorId="2B870245" wp14:editId="756EE6B5">
            <wp:extent cx="977900" cy="304800"/>
            <wp:effectExtent l="19050" t="0" r="0" b="0"/>
            <wp:docPr id="3" name="Picture 60" descr="CXWORX-logo-white-bkgn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XWORX-logo-white-bkgnd-cmyk"/>
                    <pic:cNvPicPr>
                      <a:picLocks noChangeAspect="1" noChangeArrowheads="1"/>
                    </pic:cNvPicPr>
                  </pic:nvPicPr>
                  <pic:blipFill>
                    <a:blip r:embed="rId6" cstate="print"/>
                    <a:srcRect/>
                    <a:stretch>
                      <a:fillRect/>
                    </a:stretch>
                  </pic:blipFill>
                  <pic:spPr bwMode="auto">
                    <a:xfrm>
                      <a:off x="0" y="0"/>
                      <a:ext cx="977900" cy="304800"/>
                    </a:xfrm>
                    <a:prstGeom prst="rect">
                      <a:avLst/>
                    </a:prstGeom>
                    <a:noFill/>
                    <a:ln w="9525">
                      <a:noFill/>
                      <a:miter lim="800000"/>
                      <a:headEnd/>
                      <a:tailEnd/>
                    </a:ln>
                  </pic:spPr>
                </pic:pic>
              </a:graphicData>
            </a:graphic>
          </wp:inline>
        </w:drawing>
      </w:r>
      <w:r w:rsidRPr="00034C78">
        <w:rPr>
          <w:rFonts w:ascii="Arial" w:hAnsi="Arial" w:cs="Arial"/>
          <w:color w:val="000000"/>
          <w:sz w:val="22"/>
          <w:szCs w:val="22"/>
        </w:rPr>
        <w:t xml:space="preserve"> A 30-minute moderate to high intensity core program.  Tightens and tones the core, improves functional strength for    mobility and injury prevention.</w:t>
      </w:r>
      <w:r w:rsidRPr="00F5145B">
        <w:rPr>
          <w:rFonts w:ascii="Arial" w:hAnsi="Arial" w:cs="Arial"/>
          <w:color w:val="000000"/>
          <w:sz w:val="20"/>
          <w:szCs w:val="20"/>
        </w:rPr>
        <w:t xml:space="preserve"> </w:t>
      </w:r>
    </w:p>
    <w:p w14:paraId="3579C4E2" w14:textId="77777777" w:rsidR="0000657D" w:rsidRDefault="0000657D" w:rsidP="009C02D5">
      <w:pPr>
        <w:rPr>
          <w:rFonts w:ascii="Arial" w:hAnsi="Arial" w:cs="Arial"/>
          <w:color w:val="000000"/>
          <w:sz w:val="20"/>
          <w:szCs w:val="20"/>
        </w:rPr>
      </w:pPr>
    </w:p>
    <w:p w14:paraId="1B82DFCE" w14:textId="175DEA83" w:rsidR="00CB79E4" w:rsidRDefault="0000657D" w:rsidP="009C02D5">
      <w:pPr>
        <w:rPr>
          <w:rFonts w:ascii="Arial" w:hAnsi="Arial" w:cs="Arial"/>
          <w:color w:val="000000"/>
          <w:sz w:val="20"/>
          <w:szCs w:val="20"/>
        </w:rPr>
      </w:pPr>
      <w:r w:rsidRPr="00F5145B">
        <w:rPr>
          <w:rFonts w:ascii="Arial" w:hAnsi="Arial" w:cs="Arial"/>
          <w:noProof/>
          <w:color w:val="000000"/>
          <w:sz w:val="20"/>
          <w:szCs w:val="20"/>
        </w:rPr>
        <w:drawing>
          <wp:inline distT="0" distB="0" distL="0" distR="0" wp14:anchorId="3A959F32" wp14:editId="19091B4E">
            <wp:extent cx="1143000" cy="330200"/>
            <wp:effectExtent l="19050" t="0" r="0" b="0"/>
            <wp:docPr id="4" name="Picture 4" descr="LM_ATTACK_CMYK_BUTTON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_ATTACK_CMYK_BUTTON_TM"/>
                    <pic:cNvPicPr>
                      <a:picLocks noChangeAspect="1" noChangeArrowheads="1"/>
                    </pic:cNvPicPr>
                  </pic:nvPicPr>
                  <pic:blipFill>
                    <a:blip r:embed="rId7" cstate="print"/>
                    <a:srcRect/>
                    <a:stretch>
                      <a:fillRect/>
                    </a:stretch>
                  </pic:blipFill>
                  <pic:spPr bwMode="auto">
                    <a:xfrm>
                      <a:off x="0" y="0"/>
                      <a:ext cx="1143000" cy="330200"/>
                    </a:xfrm>
                    <a:prstGeom prst="rect">
                      <a:avLst/>
                    </a:prstGeom>
                    <a:noFill/>
                    <a:ln w="9525">
                      <a:noFill/>
                      <a:miter lim="800000"/>
                      <a:headEnd/>
                      <a:tailEnd/>
                    </a:ln>
                  </pic:spPr>
                </pic:pic>
              </a:graphicData>
            </a:graphic>
          </wp:inline>
        </w:drawing>
      </w:r>
      <w:r w:rsidRPr="00F5145B">
        <w:rPr>
          <w:rFonts w:ascii="Arial" w:hAnsi="Arial" w:cs="Arial"/>
          <w:color w:val="000000"/>
          <w:sz w:val="20"/>
          <w:szCs w:val="20"/>
        </w:rPr>
        <w:t xml:space="preserve"> </w:t>
      </w:r>
      <w:r w:rsidR="00096EF4" w:rsidRPr="00096EF4">
        <w:rPr>
          <w:rFonts w:ascii="Arial" w:hAnsi="Arial" w:cs="Arial"/>
          <w:color w:val="000000"/>
          <w:sz w:val="20"/>
          <w:szCs w:val="20"/>
        </w:rPr>
        <w:t>Les Mills BODYATTACK® is a high-intensity cardio workout designed to build strength and stamina. This high-energy class combines sports-inspired athletic aerobic movements with strength and stabilization exercises</w:t>
      </w:r>
    </w:p>
    <w:p w14:paraId="08FA55DF" w14:textId="77777777" w:rsidR="00655ECB" w:rsidRDefault="00655ECB" w:rsidP="009C02D5">
      <w:pPr>
        <w:rPr>
          <w:rFonts w:ascii="Arial" w:hAnsi="Arial" w:cs="Arial"/>
          <w:color w:val="000000"/>
          <w:sz w:val="20"/>
          <w:szCs w:val="20"/>
        </w:rPr>
      </w:pPr>
    </w:p>
    <w:p w14:paraId="06D0A32D" w14:textId="70F82EB6" w:rsidR="004C3127" w:rsidRDefault="007406B9" w:rsidP="007406B9">
      <w:pPr>
        <w:ind w:left="2160"/>
        <w:rPr>
          <w:rFonts w:ascii="Arial" w:hAnsi="Arial" w:cs="Arial"/>
          <w:sz w:val="22"/>
          <w:szCs w:val="22"/>
          <w:shd w:val="clear" w:color="auto" w:fill="FFFFFF"/>
        </w:rPr>
      </w:pPr>
      <w:r w:rsidRPr="00F5145B">
        <w:rPr>
          <w:rFonts w:ascii="Arial" w:hAnsi="Arial" w:cs="Arial"/>
          <w:noProof/>
          <w:color w:val="000000"/>
          <w:sz w:val="20"/>
          <w:szCs w:val="20"/>
        </w:rPr>
        <w:drawing>
          <wp:anchor distT="0" distB="0" distL="114300" distR="114300" simplePos="0" relativeHeight="251659264" behindDoc="0" locked="0" layoutInCell="1" allowOverlap="1" wp14:anchorId="3508331A" wp14:editId="169D3175">
            <wp:simplePos x="0" y="0"/>
            <wp:positionH relativeFrom="column">
              <wp:posOffset>0</wp:posOffset>
            </wp:positionH>
            <wp:positionV relativeFrom="paragraph">
              <wp:posOffset>0</wp:posOffset>
            </wp:positionV>
            <wp:extent cx="1162050" cy="406400"/>
            <wp:effectExtent l="19050" t="0" r="0" b="0"/>
            <wp:wrapNone/>
            <wp:docPr id="6" name="Picture 1" descr="C:\Users\bbrauner\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auner\Documents\download.png"/>
                    <pic:cNvPicPr>
                      <a:picLocks noChangeAspect="1" noChangeArrowheads="1"/>
                    </pic:cNvPicPr>
                  </pic:nvPicPr>
                  <pic:blipFill>
                    <a:blip r:embed="rId8" cstate="print"/>
                    <a:srcRect/>
                    <a:stretch>
                      <a:fillRect/>
                    </a:stretch>
                  </pic:blipFill>
                  <pic:spPr bwMode="auto">
                    <a:xfrm>
                      <a:off x="0" y="0"/>
                      <a:ext cx="1162050" cy="406400"/>
                    </a:xfrm>
                    <a:prstGeom prst="rect">
                      <a:avLst/>
                    </a:prstGeom>
                    <a:noFill/>
                    <a:ln w="9525">
                      <a:noFill/>
                      <a:miter lim="800000"/>
                      <a:headEnd/>
                      <a:tailEnd/>
                    </a:ln>
                  </pic:spPr>
                </pic:pic>
              </a:graphicData>
            </a:graphic>
          </wp:anchor>
        </w:drawing>
      </w:r>
    </w:p>
    <w:p w14:paraId="17C52C8D" w14:textId="77777777" w:rsidR="007406B9" w:rsidRPr="007406B9" w:rsidRDefault="007406B9" w:rsidP="007406B9">
      <w:pPr>
        <w:ind w:left="2160"/>
        <w:rPr>
          <w:rFonts w:ascii="Arial" w:hAnsi="Arial" w:cs="Arial"/>
          <w:b/>
          <w:i/>
          <w:sz w:val="20"/>
          <w:szCs w:val="20"/>
          <w:u w:val="single"/>
        </w:rPr>
      </w:pPr>
      <w:r w:rsidRPr="007406B9">
        <w:rPr>
          <w:rFonts w:ascii="Arial" w:hAnsi="Arial" w:cs="Arial"/>
          <w:sz w:val="20"/>
          <w:szCs w:val="20"/>
          <w:shd w:val="clear" w:color="auto" w:fill="FFFFFF"/>
        </w:rPr>
        <w:t>These HIIT workouts build cardiovascular fitness while improving strength, building lean muscle and maximizing calorie burn. The 30-minute cycle workout that uses high-intensity interval training to help you smash goals faster.    Intermediate to advanced workouts.</w:t>
      </w:r>
    </w:p>
    <w:p w14:paraId="4FBE4520" w14:textId="77777777" w:rsidR="006F4356" w:rsidRDefault="006F4356" w:rsidP="009C02D5">
      <w:pPr>
        <w:rPr>
          <w:rFonts w:ascii="Arial" w:hAnsi="Arial" w:cs="Arial"/>
          <w:b/>
          <w:bCs/>
          <w:i/>
          <w:iCs/>
          <w:color w:val="000000"/>
          <w:u w:val="single"/>
        </w:rPr>
      </w:pPr>
    </w:p>
    <w:p w14:paraId="1D949957" w14:textId="3CE7F177" w:rsidR="006F4356" w:rsidRDefault="006F4356" w:rsidP="009C02D5">
      <w:pPr>
        <w:rPr>
          <w:rFonts w:ascii="Arial" w:hAnsi="Arial" w:cs="Arial"/>
          <w:b/>
          <w:bCs/>
          <w:i/>
          <w:iCs/>
          <w:color w:val="000000"/>
          <w:u w:val="single"/>
        </w:rPr>
      </w:pPr>
      <w:r w:rsidRPr="0053067A">
        <w:rPr>
          <w:rFonts w:ascii="Arial" w:hAnsi="Arial" w:cs="Arial"/>
          <w:b/>
          <w:i/>
          <w:color w:val="000000"/>
          <w:sz w:val="22"/>
          <w:szCs w:val="22"/>
          <w:u w:val="single"/>
        </w:rPr>
        <w:t>BOOT CAMP</w:t>
      </w:r>
      <w:r>
        <w:rPr>
          <w:rFonts w:ascii="Arial" w:hAnsi="Arial" w:cs="Arial"/>
          <w:color w:val="000000"/>
          <w:sz w:val="22"/>
          <w:szCs w:val="22"/>
        </w:rPr>
        <w:t xml:space="preserve"> – </w:t>
      </w:r>
      <w:proofErr w:type="gramStart"/>
      <w:r>
        <w:rPr>
          <w:rFonts w:ascii="Arial" w:hAnsi="Arial" w:cs="Arial"/>
          <w:color w:val="000000"/>
          <w:sz w:val="22"/>
          <w:szCs w:val="22"/>
        </w:rPr>
        <w:t>45-60 minute</w:t>
      </w:r>
      <w:proofErr w:type="gramEnd"/>
      <w:r>
        <w:rPr>
          <w:rFonts w:ascii="Arial" w:hAnsi="Arial" w:cs="Arial"/>
          <w:color w:val="000000"/>
          <w:sz w:val="22"/>
          <w:szCs w:val="22"/>
        </w:rPr>
        <w:t xml:space="preserve"> athletic workout.  Interval circuits that will consist of cardio, strength and core building exercises.   Intermediate to advance exerciser</w:t>
      </w:r>
    </w:p>
    <w:p w14:paraId="1B9EF9F5" w14:textId="77777777" w:rsidR="006F4356" w:rsidRDefault="006F4356" w:rsidP="009C02D5">
      <w:pPr>
        <w:rPr>
          <w:rFonts w:ascii="Arial" w:hAnsi="Arial" w:cs="Arial"/>
          <w:b/>
          <w:bCs/>
          <w:i/>
          <w:iCs/>
          <w:color w:val="000000"/>
          <w:u w:val="single"/>
        </w:rPr>
      </w:pPr>
    </w:p>
    <w:p w14:paraId="0D10B7D0" w14:textId="423C3A8D" w:rsidR="00B32BD9" w:rsidRPr="0080790F" w:rsidRDefault="00BA5434" w:rsidP="009C02D5">
      <w:pPr>
        <w:rPr>
          <w:rFonts w:ascii="Arial" w:hAnsi="Arial" w:cs="Arial"/>
          <w:color w:val="000000"/>
          <w:sz w:val="20"/>
          <w:szCs w:val="20"/>
        </w:rPr>
      </w:pPr>
      <w:r>
        <w:rPr>
          <w:rFonts w:ascii="Arial" w:hAnsi="Arial" w:cs="Arial"/>
          <w:b/>
          <w:bCs/>
          <w:i/>
          <w:iCs/>
          <w:color w:val="000000"/>
          <w:u w:val="single"/>
        </w:rPr>
        <w:t xml:space="preserve">PILATES </w:t>
      </w:r>
      <w:r w:rsidR="009C02D5" w:rsidRPr="009C02D5">
        <w:rPr>
          <w:rFonts w:ascii="Arial" w:hAnsi="Arial" w:cs="Arial"/>
          <w:b/>
          <w:bCs/>
          <w:i/>
          <w:iCs/>
          <w:color w:val="000000"/>
          <w:u w:val="single"/>
        </w:rPr>
        <w:br/>
      </w:r>
      <w:proofErr w:type="spellStart"/>
      <w:r w:rsidR="009C02D5" w:rsidRPr="0080790F">
        <w:rPr>
          <w:rFonts w:ascii="Arial" w:hAnsi="Arial" w:cs="Arial"/>
          <w:color w:val="000000"/>
          <w:sz w:val="20"/>
          <w:szCs w:val="20"/>
        </w:rPr>
        <w:t>Pilates</w:t>
      </w:r>
      <w:proofErr w:type="spellEnd"/>
      <w:r w:rsidR="009C02D5" w:rsidRPr="0080790F">
        <w:rPr>
          <w:rFonts w:ascii="Arial" w:hAnsi="Arial" w:cs="Arial"/>
          <w:color w:val="000000"/>
          <w:sz w:val="20"/>
          <w:szCs w:val="20"/>
        </w:rPr>
        <w:t xml:space="preserve"> - using lengthening, toning and strengthening exercises based on Pilate technique. Bring a mat and take your shoes off and get ready to stretch and tone yourself to a new level. Your back and abdominals will thank you. (All Levels) </w:t>
      </w:r>
    </w:p>
    <w:p w14:paraId="55685E75" w14:textId="77777777" w:rsidR="00B32BD9" w:rsidRDefault="00B32BD9" w:rsidP="009C02D5">
      <w:pPr>
        <w:rPr>
          <w:rFonts w:ascii="Arial" w:hAnsi="Arial" w:cs="Arial"/>
          <w:color w:val="000000"/>
          <w:sz w:val="22"/>
          <w:szCs w:val="22"/>
        </w:rPr>
      </w:pPr>
    </w:p>
    <w:p w14:paraId="38ED0846" w14:textId="0345C914" w:rsidR="009C02D5" w:rsidRDefault="009C02D5" w:rsidP="009C02D5">
      <w:pPr>
        <w:rPr>
          <w:rFonts w:ascii="Arial" w:hAnsi="Arial" w:cs="Arial"/>
          <w:color w:val="000000"/>
          <w:sz w:val="20"/>
          <w:szCs w:val="20"/>
        </w:rPr>
      </w:pPr>
      <w:r w:rsidRPr="009C02D5">
        <w:rPr>
          <w:rFonts w:ascii="Arial" w:hAnsi="Arial" w:cs="Arial"/>
          <w:b/>
          <w:bCs/>
          <w:i/>
          <w:iCs/>
          <w:color w:val="000000"/>
          <w:u w:val="single"/>
        </w:rPr>
        <w:t>SPINNING</w:t>
      </w:r>
      <w:r w:rsidRPr="009C02D5">
        <w:rPr>
          <w:rFonts w:ascii="Arial" w:hAnsi="Arial" w:cs="Arial"/>
          <w:b/>
          <w:bCs/>
          <w:i/>
          <w:iCs/>
          <w:color w:val="000000"/>
          <w:u w:val="single"/>
        </w:rPr>
        <w:br/>
      </w:r>
      <w:r w:rsidRPr="0080790F">
        <w:rPr>
          <w:rFonts w:ascii="Arial" w:hAnsi="Arial" w:cs="Arial"/>
          <w:color w:val="000000"/>
          <w:sz w:val="20"/>
          <w:szCs w:val="20"/>
        </w:rPr>
        <w:t>40-</w:t>
      </w:r>
      <w:proofErr w:type="gramStart"/>
      <w:r w:rsidRPr="0080790F">
        <w:rPr>
          <w:rFonts w:ascii="Arial" w:hAnsi="Arial" w:cs="Arial"/>
          <w:color w:val="000000"/>
          <w:sz w:val="20"/>
          <w:szCs w:val="20"/>
        </w:rPr>
        <w:t>60 minute</w:t>
      </w:r>
      <w:proofErr w:type="gramEnd"/>
      <w:r w:rsidRPr="0080790F">
        <w:rPr>
          <w:rFonts w:ascii="Arial" w:hAnsi="Arial" w:cs="Arial"/>
          <w:color w:val="000000"/>
          <w:sz w:val="20"/>
          <w:szCs w:val="20"/>
        </w:rPr>
        <w:t xml:space="preserve"> ride taught within one of the Energy Zones (Endurance, Strength, Interval, Race Day and Recovery). Each class is taught within a certain Heart Rate parameter and cadence range. This class will fill the needs of the average cardio exerciser and the triathlete alike. Voucher ticket required for all classes. Tickets distributed at the front desk.</w:t>
      </w:r>
    </w:p>
    <w:p w14:paraId="786349C1" w14:textId="77777777" w:rsidR="004D2397" w:rsidRDefault="004D2397" w:rsidP="009C02D5">
      <w:pPr>
        <w:rPr>
          <w:rFonts w:ascii="Arial" w:hAnsi="Arial" w:cs="Arial"/>
          <w:sz w:val="20"/>
          <w:szCs w:val="20"/>
        </w:rPr>
      </w:pPr>
    </w:p>
    <w:p w14:paraId="58252AEE" w14:textId="1E631EC4" w:rsidR="00023C94" w:rsidRDefault="00827285" w:rsidP="009C02D5">
      <w:pPr>
        <w:rPr>
          <w:rFonts w:ascii="Arial" w:hAnsi="Arial" w:cs="Arial"/>
          <w:color w:val="000000"/>
          <w:sz w:val="20"/>
          <w:szCs w:val="20"/>
        </w:rPr>
      </w:pPr>
      <w:r w:rsidRPr="00EF64A0">
        <w:rPr>
          <w:rFonts w:ascii="Arial" w:hAnsi="Arial" w:cs="Arial"/>
          <w:b/>
          <w:bCs/>
          <w:i/>
          <w:iCs/>
          <w:color w:val="000000"/>
          <w:u w:val="single"/>
        </w:rPr>
        <w:t>TRIYOGA ALL LEVELS</w:t>
      </w:r>
      <w:r w:rsidRPr="00B965C8">
        <w:rPr>
          <w:rFonts w:ascii="Arial" w:hAnsi="Arial" w:cs="Arial"/>
          <w:b/>
          <w:bCs/>
          <w:i/>
          <w:iCs/>
          <w:color w:val="000000"/>
          <w:sz w:val="20"/>
          <w:szCs w:val="20"/>
        </w:rPr>
        <w:br/>
      </w:r>
      <w:r w:rsidRPr="00B965C8">
        <w:rPr>
          <w:rFonts w:ascii="Arial" w:hAnsi="Arial" w:cs="Arial"/>
          <w:color w:val="000000"/>
          <w:sz w:val="20"/>
          <w:szCs w:val="20"/>
        </w:rPr>
        <w:t>Yoga All Levels- This class is designed for the beginner students to the more advanced student. Students can work at their own level of practice as modifications will be given during class by the instructor</w:t>
      </w:r>
      <w:r w:rsidR="00CB79E4">
        <w:rPr>
          <w:rFonts w:ascii="Arial" w:hAnsi="Arial" w:cs="Arial"/>
          <w:color w:val="000000"/>
          <w:sz w:val="20"/>
          <w:szCs w:val="20"/>
        </w:rPr>
        <w:t xml:space="preserve">. </w:t>
      </w:r>
      <w:proofErr w:type="gramStart"/>
      <w:r w:rsidR="00541ABC">
        <w:rPr>
          <w:rFonts w:ascii="Arial" w:hAnsi="Arial" w:cs="Arial"/>
          <w:color w:val="000000"/>
          <w:sz w:val="20"/>
          <w:szCs w:val="20"/>
        </w:rPr>
        <w:t>60</w:t>
      </w:r>
      <w:r w:rsidR="00CB79E4">
        <w:rPr>
          <w:rFonts w:ascii="Arial" w:hAnsi="Arial" w:cs="Arial"/>
          <w:color w:val="000000"/>
          <w:sz w:val="20"/>
          <w:szCs w:val="20"/>
        </w:rPr>
        <w:t xml:space="preserve"> minute</w:t>
      </w:r>
      <w:proofErr w:type="gramEnd"/>
      <w:r w:rsidR="00CB79E4">
        <w:rPr>
          <w:rFonts w:ascii="Arial" w:hAnsi="Arial" w:cs="Arial"/>
          <w:color w:val="000000"/>
          <w:sz w:val="20"/>
          <w:szCs w:val="20"/>
        </w:rPr>
        <w:t xml:space="preserve"> class. </w:t>
      </w:r>
      <w:r w:rsidR="00541ABC">
        <w:rPr>
          <w:rFonts w:ascii="Arial" w:hAnsi="Arial" w:cs="Arial"/>
          <w:color w:val="000000"/>
          <w:sz w:val="20"/>
          <w:szCs w:val="20"/>
        </w:rPr>
        <w:t xml:space="preserve">  Bring your yoga mat</w:t>
      </w:r>
    </w:p>
    <w:p w14:paraId="24ECDE21" w14:textId="77777777" w:rsidR="00023C94" w:rsidRDefault="00023C94" w:rsidP="009C02D5">
      <w:pPr>
        <w:rPr>
          <w:rFonts w:ascii="Arial" w:hAnsi="Arial" w:cs="Arial"/>
          <w:color w:val="000000"/>
          <w:sz w:val="20"/>
          <w:szCs w:val="20"/>
        </w:rPr>
      </w:pPr>
    </w:p>
    <w:p w14:paraId="120DA191" w14:textId="5A6B02FF" w:rsidR="009C02D5" w:rsidRPr="009C02D5" w:rsidRDefault="009C02D5" w:rsidP="009C02D5">
      <w:pPr>
        <w:rPr>
          <w:rFonts w:ascii="Arial" w:hAnsi="Arial" w:cs="Arial"/>
        </w:rPr>
      </w:pPr>
      <w:r w:rsidRPr="0080790F">
        <w:rPr>
          <w:rFonts w:ascii="Arial" w:hAnsi="Arial" w:cs="Arial"/>
          <w:color w:val="000000"/>
          <w:sz w:val="20"/>
          <w:szCs w:val="20"/>
        </w:rPr>
        <w:br/>
      </w:r>
      <w:r w:rsidRPr="009C02D5">
        <w:rPr>
          <w:rFonts w:ascii="Arial" w:hAnsi="Arial" w:cs="Arial"/>
          <w:b/>
          <w:bCs/>
          <w:i/>
          <w:iCs/>
          <w:color w:val="000000"/>
          <w:u w:val="single"/>
        </w:rPr>
        <w:t>ZUMBA®</w:t>
      </w:r>
      <w:r w:rsidRPr="009C02D5">
        <w:rPr>
          <w:rFonts w:ascii="Arial" w:hAnsi="Arial" w:cs="Arial"/>
          <w:b/>
          <w:bCs/>
          <w:i/>
          <w:iCs/>
          <w:color w:val="000000"/>
        </w:rPr>
        <w:br/>
      </w:r>
      <w:proofErr w:type="spellStart"/>
      <w:r w:rsidRPr="0080790F">
        <w:rPr>
          <w:rFonts w:ascii="Arial" w:hAnsi="Arial" w:cs="Arial"/>
          <w:color w:val="000000"/>
          <w:sz w:val="20"/>
          <w:szCs w:val="20"/>
        </w:rPr>
        <w:t>ZUMBA</w:t>
      </w:r>
      <w:proofErr w:type="spellEnd"/>
      <w:r w:rsidRPr="0080790F">
        <w:rPr>
          <w:rFonts w:ascii="Arial" w:hAnsi="Arial" w:cs="Arial"/>
          <w:color w:val="000000"/>
          <w:sz w:val="20"/>
          <w:szCs w:val="20"/>
        </w:rPr>
        <w:t>® fusion of Latin &amp; International music utilizing the principles of fitness interval training and resistance training to maximize caloric output, fat burning and total body toning. Mixes body sculpting with easy to follow dance steps.</w:t>
      </w:r>
      <w:r w:rsidRPr="009C02D5">
        <w:rPr>
          <w:rFonts w:ascii="Arial" w:hAnsi="Arial" w:cs="Arial"/>
          <w:color w:val="000000"/>
        </w:rPr>
        <w:t xml:space="preserve"> </w:t>
      </w:r>
      <w:r w:rsidRPr="009C02D5">
        <w:rPr>
          <w:rFonts w:ascii="Arial" w:hAnsi="Arial" w:cs="Arial"/>
          <w:color w:val="000000"/>
        </w:rPr>
        <w:br/>
      </w:r>
    </w:p>
    <w:sectPr w:rsidR="009C02D5" w:rsidRPr="009C02D5" w:rsidSect="001F549B">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2D5"/>
    <w:rsid w:val="0000657D"/>
    <w:rsid w:val="00023C94"/>
    <w:rsid w:val="00096EF4"/>
    <w:rsid w:val="000E095A"/>
    <w:rsid w:val="001F549B"/>
    <w:rsid w:val="002311B6"/>
    <w:rsid w:val="00234E07"/>
    <w:rsid w:val="0028778F"/>
    <w:rsid w:val="0031191F"/>
    <w:rsid w:val="003235D1"/>
    <w:rsid w:val="00362326"/>
    <w:rsid w:val="00385A37"/>
    <w:rsid w:val="00390094"/>
    <w:rsid w:val="00392A93"/>
    <w:rsid w:val="003D19A3"/>
    <w:rsid w:val="003F4B6E"/>
    <w:rsid w:val="004C3127"/>
    <w:rsid w:val="004D2397"/>
    <w:rsid w:val="00517C97"/>
    <w:rsid w:val="00541ABC"/>
    <w:rsid w:val="005A2B7B"/>
    <w:rsid w:val="00626B86"/>
    <w:rsid w:val="006323DC"/>
    <w:rsid w:val="00645B67"/>
    <w:rsid w:val="00655ECB"/>
    <w:rsid w:val="00690EBF"/>
    <w:rsid w:val="006A447A"/>
    <w:rsid w:val="006F4356"/>
    <w:rsid w:val="00737CE9"/>
    <w:rsid w:val="007406B9"/>
    <w:rsid w:val="00755C96"/>
    <w:rsid w:val="0080790F"/>
    <w:rsid w:val="00816832"/>
    <w:rsid w:val="00827285"/>
    <w:rsid w:val="00944B26"/>
    <w:rsid w:val="009C02D5"/>
    <w:rsid w:val="009C6B6A"/>
    <w:rsid w:val="009E1A25"/>
    <w:rsid w:val="00A56B8C"/>
    <w:rsid w:val="00AD5577"/>
    <w:rsid w:val="00AF36BB"/>
    <w:rsid w:val="00B01AFF"/>
    <w:rsid w:val="00B2753E"/>
    <w:rsid w:val="00B32BD9"/>
    <w:rsid w:val="00BA5434"/>
    <w:rsid w:val="00BD3422"/>
    <w:rsid w:val="00BE2489"/>
    <w:rsid w:val="00C846BC"/>
    <w:rsid w:val="00CB79E4"/>
    <w:rsid w:val="00DB0736"/>
    <w:rsid w:val="00DC1823"/>
    <w:rsid w:val="00DC5CC4"/>
    <w:rsid w:val="00E25A84"/>
    <w:rsid w:val="00E86F6D"/>
    <w:rsid w:val="00EA24CA"/>
    <w:rsid w:val="00EF64A0"/>
    <w:rsid w:val="00FC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32539"/>
  <w15:docId w15:val="{78E5A001-0C3F-4786-8E89-7F0AEBE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3C94"/>
    <w:rPr>
      <w:rFonts w:ascii="Tahoma" w:hAnsi="Tahoma" w:cs="Tahoma"/>
      <w:sz w:val="16"/>
      <w:szCs w:val="16"/>
    </w:rPr>
  </w:style>
  <w:style w:type="character" w:customStyle="1" w:styleId="BalloonTextChar">
    <w:name w:val="Balloon Text Char"/>
    <w:basedOn w:val="DefaultParagraphFont"/>
    <w:link w:val="BalloonText"/>
    <w:rsid w:val="00023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78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HERITAGE PLAZA</vt:lpstr>
    </vt:vector>
  </TitlesOfParts>
  <Company>OCF</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PLAZA</dc:title>
  <dc:creator>bleblanc</dc:creator>
  <cp:lastModifiedBy>Bonnie Leblanc</cp:lastModifiedBy>
  <cp:revision>3</cp:revision>
  <dcterms:created xsi:type="dcterms:W3CDTF">2021-05-04T20:36:00Z</dcterms:created>
  <dcterms:modified xsi:type="dcterms:W3CDTF">2021-05-04T20:37:00Z</dcterms:modified>
</cp:coreProperties>
</file>